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28F" w:rsidRPr="0044228F" w:rsidRDefault="0044228F" w:rsidP="00442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28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BB2B5B9" wp14:editId="51F257F1">
            <wp:extent cx="495300" cy="542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28F" w:rsidRPr="0044228F" w:rsidRDefault="0044228F" w:rsidP="00442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44228F" w:rsidRPr="0044228F" w:rsidRDefault="0044228F" w:rsidP="00442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ПЕТРОЗАВОДСКОГО СЕЛЬСКОГО ПОСЕЛЕНИЯ</w:t>
      </w:r>
    </w:p>
    <w:p w:rsidR="0044228F" w:rsidRPr="0044228F" w:rsidRDefault="0044228F" w:rsidP="00442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Челябинской области</w:t>
      </w:r>
    </w:p>
    <w:p w:rsidR="0044228F" w:rsidRPr="0044228F" w:rsidRDefault="0044228F" w:rsidP="0044228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4228F" w:rsidRPr="0044228F" w:rsidRDefault="0044228F" w:rsidP="0044228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4228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44228F" w:rsidRPr="0044228F" w:rsidRDefault="0044228F" w:rsidP="0044228F">
      <w:pPr>
        <w:spacing w:after="0" w:line="276" w:lineRule="auto"/>
        <w:jc w:val="center"/>
        <w:rPr>
          <w:rFonts w:eastAsiaTheme="minorEastAsia"/>
          <w:b/>
          <w:sz w:val="36"/>
          <w:szCs w:val="36"/>
          <w:lang w:eastAsia="ru-RU"/>
        </w:rPr>
      </w:pPr>
      <w:r w:rsidRPr="0044228F">
        <w:rPr>
          <w:rFonts w:eastAsiaTheme="minorEastAsia"/>
          <w:b/>
          <w:sz w:val="36"/>
          <w:szCs w:val="36"/>
          <w:lang w:eastAsia="ru-RU"/>
        </w:rPr>
        <w:t>_____________________________________</w:t>
      </w:r>
      <w:r w:rsidR="004A43C7">
        <w:rPr>
          <w:rFonts w:eastAsiaTheme="minorEastAsia"/>
          <w:b/>
          <w:sz w:val="36"/>
          <w:szCs w:val="36"/>
          <w:lang w:eastAsia="ru-RU"/>
        </w:rPr>
        <w:t>__</w:t>
      </w:r>
      <w:r w:rsidRPr="0044228F">
        <w:rPr>
          <w:rFonts w:eastAsiaTheme="minorEastAsia"/>
          <w:b/>
          <w:sz w:val="36"/>
          <w:szCs w:val="36"/>
          <w:lang w:eastAsia="ru-RU"/>
        </w:rPr>
        <w:t>_____________</w:t>
      </w:r>
    </w:p>
    <w:p w:rsidR="0044228F" w:rsidRPr="0044228F" w:rsidRDefault="004A43C7" w:rsidP="0044228F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«04» октября 2023г. № 19/1</w:t>
      </w:r>
      <w:r w:rsidR="0044228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      с. Петропавловка</w:t>
      </w:r>
    </w:p>
    <w:p w:rsidR="0044228F" w:rsidRPr="0044228F" w:rsidRDefault="0044228F" w:rsidP="0044228F">
      <w:pPr>
        <w:spacing w:after="0" w:line="240" w:lineRule="auto"/>
        <w:rPr>
          <w:rFonts w:eastAsiaTheme="minorEastAsia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</w:tblGrid>
      <w:tr w:rsidR="0044228F" w:rsidRPr="0044228F" w:rsidTr="0044228F">
        <w:tc>
          <w:tcPr>
            <w:tcW w:w="4785" w:type="dxa"/>
            <w:shd w:val="clear" w:color="auto" w:fill="FFFFFF"/>
            <w:vAlign w:val="center"/>
            <w:hideMark/>
          </w:tcPr>
          <w:p w:rsidR="004A43C7" w:rsidRPr="004A43C7" w:rsidRDefault="0044228F" w:rsidP="004A4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4A43C7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«</w:t>
            </w:r>
            <w:r w:rsidR="004A43C7" w:rsidRPr="004A43C7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О создании р</w:t>
            </w:r>
            <w:r w:rsidRPr="004A43C7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еестр</w:t>
            </w:r>
            <w:r w:rsidR="004A43C7" w:rsidRPr="004A43C7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а</w:t>
            </w:r>
            <w:r w:rsidRPr="004A43C7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бесхозяйных</w:t>
            </w:r>
          </w:p>
          <w:p w:rsidR="0044228F" w:rsidRPr="004A43C7" w:rsidRDefault="0044228F" w:rsidP="004A4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4A43C7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объектов недвижимости на территории Петрозаводского сельского поселения»</w:t>
            </w:r>
          </w:p>
          <w:p w:rsidR="004A43C7" w:rsidRPr="0044228F" w:rsidRDefault="004A43C7" w:rsidP="004A4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</w:pPr>
          </w:p>
        </w:tc>
      </w:tr>
    </w:tbl>
    <w:p w:rsidR="0044228F" w:rsidRPr="0044228F" w:rsidRDefault="0044228F" w:rsidP="00F507A0">
      <w:pPr>
        <w:shd w:val="clear" w:color="auto" w:fill="FFFFFF"/>
        <w:spacing w:after="180" w:line="276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4228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ab/>
      </w:r>
      <w:r w:rsidRPr="0044228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в соответствии с Гражданским кодексом РФ, Федеральным законом от 13 июля 2015 года № 218-ФЗ  «О государственной регистрации недвижимости», Приказом Министерства экономического развития РФ от 10 декабря 2015 года № 931 «Об установлении Порядка принятия на учет бесхозяйных недвижимых вещей», Приказом Минэкономразвития РФ от 30 августа  2011 года № 424 «Об утверждении Порядка ведения органами местного самоуправления реестров муниципального имущества», </w:t>
      </w:r>
    </w:p>
    <w:p w:rsidR="0044228F" w:rsidRPr="0044228F" w:rsidRDefault="0044228F" w:rsidP="00F507A0">
      <w:pPr>
        <w:shd w:val="clear" w:color="auto" w:fill="FFFFFF"/>
        <w:spacing w:after="180" w:line="276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4228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ПОСТАНОВЛЯЮ:</w:t>
      </w:r>
    </w:p>
    <w:p w:rsidR="00F507A0" w:rsidRDefault="00F507A0" w:rsidP="000F31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F507A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Создать реестр б</w:t>
      </w:r>
      <w:r w:rsidR="0044228F" w:rsidRPr="00F507A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есхозяйн</w:t>
      </w:r>
      <w:r w:rsidRPr="00F507A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ых объектов</w:t>
      </w:r>
      <w:r w:rsidR="0044228F" w:rsidRPr="00F507A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недвижимого имущества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на территории П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етрозаводского сельского поселения</w:t>
      </w:r>
    </w:p>
    <w:p w:rsidR="0044228F" w:rsidRPr="00F507A0" w:rsidRDefault="0044228F" w:rsidP="000F31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F507A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Опубликовать постановление в официальном сайте </w:t>
      </w:r>
      <w:r w:rsidR="00005387" w:rsidRPr="00F507A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Петрозаводского сельского поселения.</w:t>
      </w:r>
    </w:p>
    <w:p w:rsidR="0044228F" w:rsidRPr="0044228F" w:rsidRDefault="0044228F" w:rsidP="00F507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4228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Контроль исполнения настоящего постановления оставляю за собой.</w:t>
      </w:r>
    </w:p>
    <w:p w:rsidR="0044228F" w:rsidRPr="0044228F" w:rsidRDefault="0044228F" w:rsidP="0044228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44228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44228F" w:rsidRPr="0044228F" w:rsidRDefault="00F175D3" w:rsidP="0044228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Глава Петрозаводского сельского поселения                            Р.Ф. </w:t>
      </w:r>
      <w:proofErr w:type="spellStart"/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Сайфигазин</w:t>
      </w:r>
      <w:proofErr w:type="spellEnd"/>
    </w:p>
    <w:p w:rsidR="0044228F" w:rsidRPr="0044228F" w:rsidRDefault="0044228F" w:rsidP="0044228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44228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 </w:t>
      </w:r>
    </w:p>
    <w:p w:rsidR="00F175D3" w:rsidRDefault="00F175D3" w:rsidP="0044228F">
      <w:pPr>
        <w:shd w:val="clear" w:color="auto" w:fill="FFFFFF"/>
        <w:spacing w:after="180" w:line="240" w:lineRule="auto"/>
        <w:rPr>
          <w:rFonts w:ascii="Arial" w:eastAsia="Times New Roman" w:hAnsi="Arial" w:cs="Arial"/>
          <w:i/>
          <w:iCs/>
          <w:color w:val="1E1D1E"/>
          <w:sz w:val="18"/>
          <w:szCs w:val="18"/>
          <w:lang w:eastAsia="ru-RU"/>
        </w:rPr>
      </w:pPr>
    </w:p>
    <w:p w:rsidR="00F175D3" w:rsidRDefault="00F175D3" w:rsidP="0044228F">
      <w:pPr>
        <w:shd w:val="clear" w:color="auto" w:fill="FFFFFF"/>
        <w:spacing w:after="180" w:line="240" w:lineRule="auto"/>
        <w:rPr>
          <w:rFonts w:ascii="Arial" w:eastAsia="Times New Roman" w:hAnsi="Arial" w:cs="Arial"/>
          <w:i/>
          <w:iCs/>
          <w:color w:val="1E1D1E"/>
          <w:sz w:val="18"/>
          <w:szCs w:val="18"/>
          <w:lang w:eastAsia="ru-RU"/>
        </w:rPr>
      </w:pPr>
    </w:p>
    <w:p w:rsidR="00F175D3" w:rsidRDefault="00F175D3" w:rsidP="0044228F">
      <w:pPr>
        <w:shd w:val="clear" w:color="auto" w:fill="FFFFFF"/>
        <w:spacing w:after="180" w:line="240" w:lineRule="auto"/>
        <w:rPr>
          <w:rFonts w:ascii="Arial" w:eastAsia="Times New Roman" w:hAnsi="Arial" w:cs="Arial"/>
          <w:i/>
          <w:iCs/>
          <w:color w:val="1E1D1E"/>
          <w:sz w:val="18"/>
          <w:szCs w:val="18"/>
          <w:lang w:eastAsia="ru-RU"/>
        </w:rPr>
      </w:pPr>
    </w:p>
    <w:p w:rsidR="00F175D3" w:rsidRDefault="00F175D3" w:rsidP="0044228F">
      <w:pPr>
        <w:shd w:val="clear" w:color="auto" w:fill="FFFFFF"/>
        <w:spacing w:after="180" w:line="240" w:lineRule="auto"/>
        <w:rPr>
          <w:rFonts w:ascii="Arial" w:eastAsia="Times New Roman" w:hAnsi="Arial" w:cs="Arial"/>
          <w:i/>
          <w:iCs/>
          <w:color w:val="1E1D1E"/>
          <w:sz w:val="18"/>
          <w:szCs w:val="18"/>
          <w:lang w:eastAsia="ru-RU"/>
        </w:rPr>
      </w:pPr>
    </w:p>
    <w:p w:rsidR="00F175D3" w:rsidRDefault="00F175D3" w:rsidP="00F175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1E1D1E"/>
          <w:sz w:val="24"/>
          <w:szCs w:val="24"/>
          <w:lang w:eastAsia="ru-RU"/>
        </w:rPr>
        <w:sectPr w:rsidR="00F175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15AC" w:rsidRDefault="00B315AC"/>
    <w:sectPr w:rsidR="00B315AC" w:rsidSect="00F175D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5159"/>
    <w:multiLevelType w:val="multilevel"/>
    <w:tmpl w:val="FBC0B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8A"/>
    <w:rsid w:val="00005387"/>
    <w:rsid w:val="001B6F9C"/>
    <w:rsid w:val="002D4957"/>
    <w:rsid w:val="003567D9"/>
    <w:rsid w:val="0044228F"/>
    <w:rsid w:val="004A43C7"/>
    <w:rsid w:val="004B498A"/>
    <w:rsid w:val="006C1B7A"/>
    <w:rsid w:val="0096385F"/>
    <w:rsid w:val="00B315AC"/>
    <w:rsid w:val="00F175D3"/>
    <w:rsid w:val="00F5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A1680"/>
  <w15:chartTrackingRefBased/>
  <w15:docId w15:val="{ACF7D6F3-3876-4505-99BB-CBB24090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07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4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4</cp:revision>
  <cp:lastPrinted>2024-05-22T08:44:00Z</cp:lastPrinted>
  <dcterms:created xsi:type="dcterms:W3CDTF">2024-05-21T08:51:00Z</dcterms:created>
  <dcterms:modified xsi:type="dcterms:W3CDTF">2024-05-22T08:47:00Z</dcterms:modified>
</cp:coreProperties>
</file>